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2D" w:rsidRPr="00C079C5" w:rsidRDefault="00733E2D" w:rsidP="00733E2D">
      <w:pPr>
        <w:spacing w:after="0" w:line="240" w:lineRule="auto"/>
        <w:jc w:val="right"/>
        <w:rPr>
          <w:rFonts w:eastAsia="Times New Roman" w:cs="Arial"/>
          <w:color w:val="595959" w:themeColor="text1" w:themeTint="A6"/>
          <w:lang w:eastAsia="es-UY"/>
        </w:rPr>
      </w:pPr>
      <w:r w:rsidRPr="00D96F1E">
        <w:rPr>
          <w:rFonts w:eastAsia="Times New Roman" w:cs="Arial"/>
          <w:color w:val="595959" w:themeColor="text1" w:themeTint="A6"/>
          <w:highlight w:val="yellow"/>
          <w:lang w:eastAsia="es-UY"/>
        </w:rPr>
        <w:t xml:space="preserve">Montevideo, </w:t>
      </w:r>
      <w:r w:rsidRPr="00D96F1E">
        <w:rPr>
          <w:color w:val="595959" w:themeColor="text1" w:themeTint="A6"/>
          <w:highlight w:val="yellow"/>
        </w:rPr>
        <w:t>26 de abril de</w:t>
      </w:r>
      <w:r w:rsidRPr="00D96F1E">
        <w:rPr>
          <w:rFonts w:eastAsia="Times New Roman" w:cs="Arial"/>
          <w:color w:val="595959" w:themeColor="text1" w:themeTint="A6"/>
          <w:highlight w:val="yellow"/>
          <w:lang w:eastAsia="es-UY"/>
        </w:rPr>
        <w:t xml:space="preserve"> 201</w:t>
      </w:r>
      <w:r w:rsidR="004D4A98" w:rsidRPr="00D96F1E">
        <w:rPr>
          <w:rFonts w:eastAsia="Times New Roman" w:cs="Arial"/>
          <w:color w:val="595959" w:themeColor="text1" w:themeTint="A6"/>
          <w:highlight w:val="yellow"/>
          <w:lang w:eastAsia="es-UY"/>
        </w:rPr>
        <w:t>3</w:t>
      </w:r>
    </w:p>
    <w:p w:rsidR="00733E2D" w:rsidRPr="00C079C5" w:rsidRDefault="00733E2D" w:rsidP="00733E2D">
      <w:pPr>
        <w:spacing w:after="0" w:line="240" w:lineRule="auto"/>
        <w:rPr>
          <w:color w:val="595959" w:themeColor="text1" w:themeTint="A6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="00E27929">
        <w:rPr>
          <w:b/>
          <w:color w:val="404040" w:themeColor="text1" w:themeTint="BF"/>
        </w:rPr>
        <w:t xml:space="preserve">GO! </w:t>
      </w:r>
      <w:r w:rsidR="002F2F46">
        <w:rPr>
          <w:b/>
          <w:color w:val="404040" w:themeColor="text1" w:themeTint="BF"/>
        </w:rPr>
        <w:t>IMPORT</w:t>
      </w:r>
      <w:r w:rsidRPr="00C079C5">
        <w:rPr>
          <w:rFonts w:eastAsia="Times New Roman" w:cs="Arial"/>
          <w:color w:val="595959" w:themeColor="text1" w:themeTint="A6"/>
          <w:shd w:val="clear" w:color="auto" w:fill="FFF2CC"/>
          <w:lang w:eastAsia="es-UY"/>
        </w:rPr>
        <w:br/>
      </w:r>
      <w:r w:rsidR="00E27929">
        <w:rPr>
          <w:color w:val="595959" w:themeColor="text1" w:themeTint="A6"/>
        </w:rPr>
        <w:t>Sr. xxx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  <w:t>De nuestra consideración: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  <w:t>De acuerdo a lo solicitado, presentamos a su consideración esta cotización de honorarios por el diseño y desarrollo del sitio web para</w:t>
      </w:r>
      <w:r w:rsidRPr="00C079C5">
        <w:rPr>
          <w:color w:val="595959" w:themeColor="text1" w:themeTint="A6"/>
        </w:rPr>
        <w:t xml:space="preserve"> </w:t>
      </w:r>
      <w:r w:rsidR="002F2F46">
        <w:rPr>
          <w:b/>
          <w:color w:val="404040" w:themeColor="text1" w:themeTint="BF"/>
        </w:rPr>
        <w:t>GO! IMPORT</w:t>
      </w:r>
      <w:r w:rsidRPr="00C079C5">
        <w:rPr>
          <w:color w:val="595959" w:themeColor="text1" w:themeTint="A6"/>
        </w:rPr>
        <w:t>.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F26B74" w:rsidRPr="00C079C5" w:rsidRDefault="00F26B74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427A12" w:rsidRDefault="00733E2D" w:rsidP="00733E2D">
      <w:pPr>
        <w:spacing w:after="0" w:line="240" w:lineRule="auto"/>
        <w:outlineLvl w:val="0"/>
        <w:rPr>
          <w:rFonts w:eastAsia="Times New Roman" w:cs="Arial"/>
          <w:b/>
          <w:bCs/>
          <w:color w:val="404040" w:themeColor="text1" w:themeTint="BF"/>
          <w:kern w:val="36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kern w:val="36"/>
          <w:lang w:eastAsia="es-UY"/>
        </w:rPr>
        <w:t>Propuesta de servicio</w:t>
      </w:r>
    </w:p>
    <w:p w:rsidR="00733E2D" w:rsidRPr="00C079C5" w:rsidRDefault="00F11630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Para cumplir el objetivo planteado desarrollamos un proyecto con una duración estimada, alcance y me</w:t>
      </w:r>
      <w:r w:rsidR="00D3073A" w:rsidRPr="00C079C5">
        <w:rPr>
          <w:rFonts w:eastAsia="Times New Roman" w:cs="Arial"/>
          <w:color w:val="595959" w:themeColor="text1" w:themeTint="A6"/>
          <w:lang w:eastAsia="es-UY"/>
        </w:rPr>
        <w:t xml:space="preserve">todología que se detallan en este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documento.</w:t>
      </w:r>
    </w:p>
    <w:p w:rsidR="00F26B74" w:rsidRPr="00C079C5" w:rsidRDefault="00F26B74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427A12" w:rsidRDefault="00733E2D" w:rsidP="00733E2D">
      <w:pPr>
        <w:spacing w:after="0" w:line="240" w:lineRule="auto"/>
        <w:rPr>
          <w:rFonts w:eastAsia="Times New Roman" w:cs="Arial"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Honorarios</w:t>
      </w:r>
    </w:p>
    <w:p w:rsidR="00733E2D" w:rsidRPr="00C079C5" w:rsidRDefault="00F11630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Los honorarios profesionales por la realización de este proyecto ascienden a: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E4347E" w:rsidRPr="002F2F46" w:rsidRDefault="00733E2D" w:rsidP="002F2F46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Diseño y Desarrollo $ </w:t>
      </w:r>
      <w:r w:rsidR="002F2F46">
        <w:rPr>
          <w:color w:val="595959" w:themeColor="text1" w:themeTint="A6"/>
          <w:highlight w:val="yellow"/>
        </w:rPr>
        <w:t>20</w:t>
      </w:r>
      <w:r w:rsidR="00E4347E" w:rsidRPr="00D96F1E">
        <w:rPr>
          <w:color w:val="595959" w:themeColor="text1" w:themeTint="A6"/>
          <w:highlight w:val="yellow"/>
        </w:rPr>
        <w:t>.000</w:t>
      </w:r>
      <w:r w:rsidRPr="00D96F1E">
        <w:rPr>
          <w:color w:val="595959" w:themeColor="text1" w:themeTint="A6"/>
          <w:highlight w:val="yellow"/>
        </w:rPr>
        <w:t xml:space="preserve"> (Pesos Uruguayos </w:t>
      </w:r>
      <w:r w:rsidR="002F2F46">
        <w:rPr>
          <w:color w:val="595959" w:themeColor="text1" w:themeTint="A6"/>
          <w:highlight w:val="yellow"/>
        </w:rPr>
        <w:t xml:space="preserve">veinte </w:t>
      </w:r>
      <w:r w:rsidR="00E4347E" w:rsidRPr="00D96F1E">
        <w:rPr>
          <w:color w:val="595959" w:themeColor="text1" w:themeTint="A6"/>
          <w:highlight w:val="yellow"/>
        </w:rPr>
        <w:t>mil</w:t>
      </w:r>
      <w:r w:rsidRPr="00D96F1E">
        <w:rPr>
          <w:color w:val="595959" w:themeColor="text1" w:themeTint="A6"/>
          <w:highlight w:val="yellow"/>
        </w:rPr>
        <w:t>)</w:t>
      </w:r>
      <w:r w:rsidRPr="00C079C5">
        <w:rPr>
          <w:rFonts w:eastAsia="Times New Roman" w:cs="Arial"/>
          <w:color w:val="595959" w:themeColor="text1" w:themeTint="A6"/>
          <w:shd w:val="clear" w:color="auto" w:fill="FFF2CC"/>
          <w:lang w:eastAsia="es-UY"/>
        </w:rPr>
        <w:t xml:space="preserve"> </w:t>
      </w:r>
      <w:r w:rsidRPr="00C079C5">
        <w:rPr>
          <w:rFonts w:eastAsia="Times New Roman" w:cs="Arial"/>
          <w:color w:val="595959" w:themeColor="text1" w:themeTint="A6"/>
          <w:lang w:eastAsia="es-UY"/>
        </w:rPr>
        <w:t>más el correspondiente Impuesto de Valor Agregado.</w:t>
      </w:r>
      <w:r w:rsidR="004574A9" w:rsidRPr="002F2F46">
        <w:rPr>
          <w:rFonts w:eastAsia="Times New Roman" w:cs="Arial"/>
          <w:color w:val="595959" w:themeColor="text1" w:themeTint="A6"/>
          <w:lang w:eastAsia="es-UY"/>
        </w:rPr>
        <w:br/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Dicho presupuesto se incrementará en un 25% por cada idioma extra.</w:t>
      </w:r>
    </w:p>
    <w:p w:rsidR="00F26B74" w:rsidRPr="00C079C5" w:rsidRDefault="00F26B74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Condiciones de pago</w:t>
      </w:r>
      <w:r w:rsidR="00F11630" w:rsidRPr="00C079C5">
        <w:rPr>
          <w:rFonts w:eastAsia="Times New Roman" w:cs="Arial"/>
          <w:b/>
          <w:bCs/>
          <w:color w:val="595959" w:themeColor="text1" w:themeTint="A6"/>
          <w:lang w:eastAsia="es-UY"/>
        </w:rPr>
        <w:br/>
      </w:r>
    </w:p>
    <w:p w:rsidR="00733E2D" w:rsidRPr="00C079C5" w:rsidRDefault="00733E2D" w:rsidP="00733E2D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50% aceptado el presupuesto</w:t>
      </w:r>
    </w:p>
    <w:p w:rsidR="00733E2D" w:rsidRDefault="00733E2D" w:rsidP="00733E2D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50% al momento de entrega definitiva</w:t>
      </w:r>
    </w:p>
    <w:p w:rsidR="002F2F46" w:rsidRDefault="002F2F46" w:rsidP="002F2F46">
      <w:p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</w:p>
    <w:p w:rsidR="002F2F46" w:rsidRPr="00C079C5" w:rsidRDefault="002F2F46" w:rsidP="002F2F46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>
        <w:rPr>
          <w:rFonts w:eastAsia="Times New Roman" w:cs="Arial"/>
          <w:b/>
          <w:bCs/>
          <w:color w:val="404040" w:themeColor="text1" w:themeTint="BF"/>
          <w:lang w:eastAsia="es-UY"/>
        </w:rPr>
        <w:t>Tiempo de desarrollo</w:t>
      </w:r>
      <w:r w:rsidRPr="00C079C5">
        <w:rPr>
          <w:rFonts w:eastAsia="Times New Roman" w:cs="Arial"/>
          <w:b/>
          <w:bCs/>
          <w:color w:val="595959" w:themeColor="text1" w:themeTint="A6"/>
          <w:lang w:eastAsia="es-UY"/>
        </w:rPr>
        <w:br/>
      </w:r>
    </w:p>
    <w:p w:rsidR="002F2F46" w:rsidRPr="00C079C5" w:rsidRDefault="002F2F46" w:rsidP="002F2F46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>
        <w:rPr>
          <w:rFonts w:eastAsia="Times New Roman" w:cs="Arial"/>
          <w:color w:val="595959" w:themeColor="text1" w:themeTint="A6"/>
          <w:lang w:eastAsia="es-UY"/>
        </w:rPr>
        <w:t>20 días hábiles</w:t>
      </w:r>
    </w:p>
    <w:p w:rsidR="002F2F46" w:rsidRPr="002F2F46" w:rsidRDefault="002F2F46" w:rsidP="002F2F46">
      <w:pPr>
        <w:spacing w:after="0" w:line="240" w:lineRule="auto"/>
        <w:textAlignment w:val="baseline"/>
      </w:pP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Este presupuesto está basado en el alcance descrito en este documento. En caso de variar las condiciones acordadas se procederá a realizar el ajuste de honorarios correspondiente.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Agradecemos la oportunidad para ofrecer nuestros servicios quedando a su disposición para aclarar o ampliar cualquier aspecto que estimen conveniente.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564C6" w:rsidRPr="00C079C5" w:rsidRDefault="007564C6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Saluda atentamente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F11630" w:rsidRPr="00C079C5" w:rsidRDefault="00F11630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>
      <w:pPr>
        <w:rPr>
          <w:rFonts w:eastAsia="Times New Roman" w:cs="Arial"/>
          <w:b/>
          <w:bCs/>
          <w:color w:val="595959" w:themeColor="text1" w:themeTint="A6"/>
          <w:lang w:eastAsia="es-UY"/>
        </w:rPr>
      </w:pPr>
      <w:r w:rsidRPr="00C079C5">
        <w:rPr>
          <w:color w:val="595959" w:themeColor="text1" w:themeTint="A6"/>
        </w:rPr>
        <w:t>Emiliano Ibarra</w:t>
      </w:r>
      <w:r w:rsidR="007564C6" w:rsidRPr="00C079C5">
        <w:rPr>
          <w:color w:val="595959" w:themeColor="text1" w:themeTint="A6"/>
        </w:rPr>
        <w:br/>
      </w:r>
      <w:r w:rsidR="00F11630" w:rsidRPr="00C079C5">
        <w:rPr>
          <w:rFonts w:eastAsia="Times New Roman" w:cs="Arial"/>
          <w:color w:val="595959" w:themeColor="text1" w:themeTint="A6"/>
          <w:lang w:eastAsia="es-UY"/>
        </w:rPr>
        <w:t>KRAKEN</w:t>
      </w:r>
      <w:r w:rsidRPr="00C079C5">
        <w:rPr>
          <w:rFonts w:eastAsia="Times New Roman" w:cs="Arial"/>
          <w:b/>
          <w:bCs/>
          <w:color w:val="595959" w:themeColor="text1" w:themeTint="A6"/>
          <w:lang w:eastAsia="es-UY"/>
        </w:rPr>
        <w:br w:type="page"/>
      </w:r>
    </w:p>
    <w:p w:rsidR="00733E2D" w:rsidRPr="0027704E" w:rsidRDefault="00733E2D" w:rsidP="00B41DAB">
      <w:pPr>
        <w:spacing w:after="0" w:line="240" w:lineRule="auto"/>
        <w:rPr>
          <w:rFonts w:eastAsia="Times New Roman" w:cs="Arial"/>
          <w:color w:val="404040" w:themeColor="text1" w:themeTint="BF"/>
          <w:sz w:val="30"/>
          <w:szCs w:val="30"/>
          <w:lang w:eastAsia="es-UY"/>
        </w:rPr>
      </w:pPr>
      <w:r w:rsidRPr="0027704E">
        <w:rPr>
          <w:rFonts w:eastAsia="Times New Roman" w:cs="Arial"/>
          <w:color w:val="404040" w:themeColor="text1" w:themeTint="BF"/>
          <w:sz w:val="30"/>
          <w:szCs w:val="30"/>
          <w:lang w:eastAsia="es-UY"/>
        </w:rPr>
        <w:lastRenderedPageBreak/>
        <w:t>DESCRIPCIÓN DEL PROYECTO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A335D0" w:rsidRDefault="00733E2D" w:rsidP="00A335D0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Se desarrollará el diseño general del sitio web, manteniendo los lineamientos estéticos corporativos definidos. Se trabajará en conjunto con el cliente a efectos de asesorar en el óptimo despliegue y estructura de la información para reflejar las necesidades de comunicación existentes.</w:t>
      </w:r>
    </w:p>
    <w:p w:rsidR="00A335D0" w:rsidRDefault="00A335D0" w:rsidP="00A335D0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27704E" w:rsidRDefault="00083B37" w:rsidP="00A335D0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KRAKEN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 propone la estructura y boceto estético. La versión final será seleccionada luego de que todos los ajustes y cambios acordados con </w:t>
      </w:r>
      <w:r w:rsidR="002F2F46">
        <w:rPr>
          <w:b/>
          <w:color w:val="404040" w:themeColor="text1" w:themeTint="BF"/>
        </w:rPr>
        <w:t>GO! IMPORT</w:t>
      </w:r>
      <w:r w:rsidR="002F2F46" w:rsidRPr="00C079C5">
        <w:rPr>
          <w:rFonts w:eastAsia="Times New Roman" w:cs="Arial"/>
          <w:color w:val="595959" w:themeColor="text1" w:themeTint="A6"/>
          <w:lang w:eastAsia="es-UY"/>
        </w:rPr>
        <w:t xml:space="preserve">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sean aplicados.</w:t>
      </w:r>
    </w:p>
    <w:p w:rsidR="00733E2D" w:rsidRPr="00C079C5" w:rsidRDefault="00733E2D" w:rsidP="00824536">
      <w:pPr>
        <w:spacing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Una vez aprobada la estética y estructura de navegación definitivas, se realizará el desarrollo en tecnologías (XHTML/CSS/</w:t>
      </w:r>
      <w:r w:rsidRPr="00C079C5">
        <w:rPr>
          <w:color w:val="595959" w:themeColor="text1" w:themeTint="A6"/>
        </w:rPr>
        <w:t>PHP</w:t>
      </w:r>
      <w:r w:rsidRPr="00C079C5">
        <w:rPr>
          <w:rFonts w:eastAsia="Times New Roman" w:cs="Arial"/>
          <w:color w:val="595959" w:themeColor="text1" w:themeTint="A6"/>
          <w:lang w:eastAsia="es-UY"/>
        </w:rPr>
        <w:t>).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Todos los contenidos, fotografías, imágenes y logos para la realización del trabajo deberán ser proporcionados por </w:t>
      </w:r>
      <w:r w:rsidR="002F2F46">
        <w:rPr>
          <w:b/>
          <w:color w:val="404040" w:themeColor="text1" w:themeTint="BF"/>
        </w:rPr>
        <w:t>GO! IMPORT</w:t>
      </w:r>
      <w:r w:rsidR="002F2F46" w:rsidRPr="00C079C5">
        <w:rPr>
          <w:rFonts w:eastAsia="Times New Roman" w:cs="Arial"/>
          <w:color w:val="595959" w:themeColor="text1" w:themeTint="A6"/>
          <w:lang w:eastAsia="es-UY"/>
        </w:rPr>
        <w:t xml:space="preserve"> </w:t>
      </w:r>
      <w:r w:rsidRPr="00C079C5">
        <w:rPr>
          <w:rFonts w:eastAsia="Times New Roman" w:cs="Arial"/>
          <w:color w:val="595959" w:themeColor="text1" w:themeTint="A6"/>
          <w:lang w:eastAsia="es-UY"/>
        </w:rPr>
        <w:t>en formato digital (textos en .</w:t>
      </w:r>
      <w:proofErr w:type="spellStart"/>
      <w:r w:rsidRPr="00C079C5">
        <w:rPr>
          <w:rFonts w:eastAsia="Times New Roman" w:cs="Arial"/>
          <w:color w:val="595959" w:themeColor="text1" w:themeTint="A6"/>
          <w:lang w:eastAsia="es-UY"/>
        </w:rPr>
        <w:t>doc</w:t>
      </w:r>
      <w:proofErr w:type="spellEnd"/>
      <w:r w:rsidRPr="00C079C5">
        <w:rPr>
          <w:rFonts w:eastAsia="Times New Roman" w:cs="Arial"/>
          <w:color w:val="595959" w:themeColor="text1" w:themeTint="A6"/>
          <w:lang w:eastAsia="es-UY"/>
        </w:rPr>
        <w:t xml:space="preserve"> y fotografías en .</w:t>
      </w:r>
      <w:proofErr w:type="spellStart"/>
      <w:r w:rsidRPr="00C079C5">
        <w:rPr>
          <w:rFonts w:eastAsia="Times New Roman" w:cs="Arial"/>
          <w:color w:val="595959" w:themeColor="text1" w:themeTint="A6"/>
          <w:lang w:eastAsia="es-UY"/>
        </w:rPr>
        <w:t>jpg</w:t>
      </w:r>
      <w:proofErr w:type="spellEnd"/>
      <w:r w:rsidRPr="00C079C5">
        <w:rPr>
          <w:rFonts w:eastAsia="Times New Roman" w:cs="Arial"/>
          <w:color w:val="595959" w:themeColor="text1" w:themeTint="A6"/>
          <w:lang w:eastAsia="es-UY"/>
        </w:rPr>
        <w:t xml:space="preserve">), no siendo responsable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por la calidad y los derechos de autor de las mismas. En caso que el cliente desee que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>proporcione las imágenes o realice algún procesamiento de las mismas, con gusto elaboraremos un presupuesto por la realización de las mencionadas tareas.</w:t>
      </w:r>
    </w:p>
    <w:p w:rsidR="00F26B74" w:rsidRPr="00C079C5" w:rsidRDefault="00F26B74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Destacamos nuestra política de desarrollar en XHTML, con código validado según recomendaciones de la W3C, organismo regulador de los estándares p</w:t>
      </w:r>
      <w:r w:rsidR="00F26B74" w:rsidRPr="00C079C5">
        <w:rPr>
          <w:rFonts w:eastAsia="Times New Roman" w:cs="Arial"/>
          <w:color w:val="595959" w:themeColor="text1" w:themeTint="A6"/>
          <w:lang w:eastAsia="es-UY"/>
        </w:rPr>
        <w:t>ara los desarrollos en Internet</w:t>
      </w:r>
      <w:r w:rsidRPr="00C079C5">
        <w:rPr>
          <w:rFonts w:eastAsia="Times New Roman" w:cs="Arial"/>
          <w:color w:val="595959" w:themeColor="text1" w:themeTint="A6"/>
          <w:lang w:eastAsia="es-UY"/>
        </w:rPr>
        <w:t>, la cual asegura compatibilidad con navegadores y nuevas t</w:t>
      </w:r>
      <w:r w:rsidR="00F26B74" w:rsidRPr="00C079C5">
        <w:rPr>
          <w:rFonts w:eastAsia="Times New Roman" w:cs="Arial"/>
          <w:color w:val="595959" w:themeColor="text1" w:themeTint="A6"/>
          <w:lang w:eastAsia="es-UY"/>
        </w:rPr>
        <w:t>ecnologías de acceso a Internet.</w:t>
      </w:r>
      <w:bookmarkStart w:id="0" w:name="_GoBack"/>
      <w:bookmarkEnd w:id="0"/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Nuestros diseños se basan 100% en hojas de estilo (CSS),</w:t>
      </w:r>
      <w:r w:rsidR="00307D37" w:rsidRPr="00C079C5">
        <w:rPr>
          <w:rFonts w:eastAsia="Times New Roman" w:cs="Arial"/>
          <w:color w:val="595959" w:themeColor="text1" w:themeTint="A6"/>
          <w:lang w:eastAsia="es-UY"/>
        </w:rPr>
        <w:t xml:space="preserve"> e</w:t>
      </w:r>
      <w:r w:rsidRPr="00C079C5">
        <w:rPr>
          <w:rFonts w:eastAsia="Times New Roman" w:cs="Arial"/>
          <w:color w:val="595959" w:themeColor="text1" w:themeTint="A6"/>
          <w:lang w:eastAsia="es-UY"/>
        </w:rPr>
        <w:t>ntre otras ventajas de esta tecnología destacamos:</w:t>
      </w:r>
    </w:p>
    <w:p w:rsidR="0027704E" w:rsidRPr="00C079C5" w:rsidRDefault="0027704E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B41DAB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Simplicidad de implementación técnica e integración con otros sistemas.</w:t>
      </w:r>
    </w:p>
    <w:p w:rsidR="00733E2D" w:rsidRDefault="00733E2D" w:rsidP="00B41DAB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Optimización de los pesos y tiempos de descarga de las páginas del sitio.</w:t>
      </w:r>
    </w:p>
    <w:p w:rsidR="0027704E" w:rsidRPr="00C079C5" w:rsidRDefault="0027704E" w:rsidP="0027704E">
      <w:p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</w:p>
    <w:p w:rsidR="00307D37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La aplicación de estas técnicas provee una óptima accesibilidad, permitiendo que accedan a la información públicos con los más variados equipos informáticos, además de estar óptimamente estructurados para mejorar su indexado por motores de búsqueda</w:t>
      </w:r>
      <w:r w:rsidR="00307D37" w:rsidRPr="00C079C5">
        <w:rPr>
          <w:rFonts w:eastAsia="Times New Roman" w:cs="Arial"/>
          <w:color w:val="595959" w:themeColor="text1" w:themeTint="A6"/>
          <w:lang w:eastAsia="es-UY"/>
        </w:rPr>
        <w:t>.</w:t>
      </w:r>
    </w:p>
    <w:p w:rsidR="0027704E" w:rsidRPr="00C079C5" w:rsidRDefault="0027704E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Los desarrollos son cuidadosamente probados en diversos navegadores y sistemas operativos para asegurar consistencia y lograr resultados uniformes para la mayor cantidad de usuarios.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Se </w:t>
      </w:r>
      <w:r w:rsidRPr="00C079C5">
        <w:rPr>
          <w:color w:val="595959" w:themeColor="text1" w:themeTint="A6"/>
        </w:rPr>
        <w:t>estima</w:t>
      </w:r>
      <w:r w:rsidRPr="002F2F46">
        <w:rPr>
          <w:color w:val="595959" w:themeColor="text1" w:themeTint="A6"/>
        </w:rPr>
        <w:t xml:space="preserve">n </w:t>
      </w:r>
      <w:r w:rsidR="002F2F46" w:rsidRPr="002F2F46">
        <w:rPr>
          <w:color w:val="595959" w:themeColor="text1" w:themeTint="A6"/>
        </w:rPr>
        <w:t>2</w:t>
      </w:r>
      <w:r w:rsidR="007F483B" w:rsidRPr="002F2F46">
        <w:rPr>
          <w:color w:val="595959" w:themeColor="text1" w:themeTint="A6"/>
        </w:rPr>
        <w:t>0</w:t>
      </w:r>
      <w:r w:rsidRPr="002F2F46">
        <w:rPr>
          <w:color w:val="595959" w:themeColor="text1" w:themeTint="A6"/>
        </w:rPr>
        <w:t xml:space="preserve"> (</w:t>
      </w:r>
      <w:r w:rsidR="002F2F46" w:rsidRPr="002F2F46">
        <w:rPr>
          <w:color w:val="595959" w:themeColor="text1" w:themeTint="A6"/>
        </w:rPr>
        <w:t>veinte</w:t>
      </w:r>
      <w:r w:rsidRPr="002F2F46">
        <w:rPr>
          <w:color w:val="595959" w:themeColor="text1" w:themeTint="A6"/>
        </w:rPr>
        <w:t>) días</w:t>
      </w: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 hábiles para cumplir con el desarrollo del sitio web, los cuales se computarán posteriormente a la aprobación de los bocetos, definición de la estructura de navegación final y la entrega por parte del cliente de todos los contenidos correspondientes.</w:t>
      </w:r>
    </w:p>
    <w:p w:rsidR="0027704E" w:rsidRDefault="0027704E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27704E" w:rsidRPr="00C079C5" w:rsidRDefault="0027704E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Los perfiles profesionales propuestos para la planificación, ejecución, control y </w:t>
      </w:r>
      <w:proofErr w:type="spellStart"/>
      <w:r w:rsidRPr="00C079C5">
        <w:rPr>
          <w:rFonts w:eastAsia="Times New Roman" w:cs="Arial"/>
          <w:color w:val="595959" w:themeColor="text1" w:themeTint="A6"/>
          <w:lang w:eastAsia="es-UY"/>
        </w:rPr>
        <w:t>testing</w:t>
      </w:r>
      <w:proofErr w:type="spellEnd"/>
      <w:r w:rsidRPr="00C079C5">
        <w:rPr>
          <w:rFonts w:eastAsia="Times New Roman" w:cs="Arial"/>
          <w:color w:val="595959" w:themeColor="text1" w:themeTint="A6"/>
          <w:lang w:eastAsia="es-UY"/>
        </w:rPr>
        <w:t xml:space="preserve"> del proyecto aquí cotizado son:</w:t>
      </w:r>
      <w:r>
        <w:rPr>
          <w:rFonts w:eastAsia="Times New Roman" w:cs="Arial"/>
          <w:color w:val="595959" w:themeColor="text1" w:themeTint="A6"/>
          <w:lang w:eastAsia="es-UY"/>
        </w:rPr>
        <w:t xml:space="preserve"> </w:t>
      </w: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Diseñador gráfico, Diseñador web (XHTML/CSS) y </w:t>
      </w:r>
      <w:r w:rsidRPr="00C079C5">
        <w:rPr>
          <w:color w:val="595959" w:themeColor="text1" w:themeTint="A6"/>
        </w:rPr>
        <w:t>Programador web (</w:t>
      </w:r>
      <w:proofErr w:type="spellStart"/>
      <w:r w:rsidRPr="00C079C5">
        <w:rPr>
          <w:color w:val="595959" w:themeColor="text1" w:themeTint="A6"/>
        </w:rPr>
        <w:t>MySQL</w:t>
      </w:r>
      <w:proofErr w:type="spellEnd"/>
      <w:r w:rsidRPr="00C079C5">
        <w:rPr>
          <w:color w:val="595959" w:themeColor="text1" w:themeTint="A6"/>
        </w:rPr>
        <w:t>/PHP).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564C6" w:rsidRPr="00C079C5" w:rsidRDefault="002F2F46" w:rsidP="002F2F46">
      <w:pPr>
        <w:spacing w:after="0" w:line="240" w:lineRule="auto"/>
        <w:rPr>
          <w:color w:val="595959" w:themeColor="text1" w:themeTint="A6"/>
        </w:rPr>
      </w:pPr>
      <w:r>
        <w:rPr>
          <w:rFonts w:eastAsia="Times New Roman" w:cs="Arial"/>
          <w:color w:val="595959" w:themeColor="text1" w:themeTint="A6"/>
          <w:lang w:eastAsia="es-UY"/>
        </w:rPr>
        <w:t>Se entregara s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itio web instalado en ambiente de producción.</w:t>
      </w:r>
    </w:p>
    <w:p w:rsidR="0027704E" w:rsidRDefault="0027704E">
      <w:pPr>
        <w:rPr>
          <w:rFonts w:eastAsia="Times New Roman" w:cs="Arial"/>
          <w:b/>
          <w:color w:val="404040" w:themeColor="text1" w:themeTint="BF"/>
          <w:lang w:eastAsia="es-UY"/>
        </w:rPr>
      </w:pPr>
      <w:r>
        <w:rPr>
          <w:rFonts w:eastAsia="Times New Roman" w:cs="Arial"/>
          <w:b/>
          <w:color w:val="404040" w:themeColor="text1" w:themeTint="BF"/>
          <w:lang w:eastAsia="es-UY"/>
        </w:rPr>
        <w:br w:type="page"/>
      </w:r>
    </w:p>
    <w:p w:rsidR="00733E2D" w:rsidRPr="00427A12" w:rsidRDefault="00733E2D" w:rsidP="0027704E">
      <w:pPr>
        <w:rPr>
          <w:rFonts w:eastAsia="Times New Roman" w:cs="Arial"/>
          <w:b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color w:val="404040" w:themeColor="text1" w:themeTint="BF"/>
          <w:lang w:eastAsia="es-UY"/>
        </w:rPr>
        <w:lastRenderedPageBreak/>
        <w:t xml:space="preserve">ETAPAS MACRO DE PROYECTOS 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F483B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1.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Entrega del contenido y estructura del proyecto web.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F483B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2.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Definición de estructura, navegación y adaptación final de contenidos.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Sugerencias de estructura y lógica de navegación basadas en los contenidos. Adaptación final de los mismos a la estructura de sitio aprobada. Se evalúan conceptos de usabilidad, navegabilidad y</w:t>
      </w:r>
      <w:r w:rsidR="007F483B" w:rsidRPr="00C079C5">
        <w:rPr>
          <w:rFonts w:eastAsia="Times New Roman" w:cs="Arial"/>
          <w:color w:val="595959" w:themeColor="text1" w:themeTint="A6"/>
          <w:lang w:eastAsia="es-UY"/>
        </w:rPr>
        <w:t xml:space="preserve"> </w:t>
      </w:r>
      <w:r w:rsidRPr="00C079C5">
        <w:rPr>
          <w:rFonts w:eastAsia="Times New Roman" w:cs="Arial"/>
          <w:color w:val="595959" w:themeColor="text1" w:themeTint="A6"/>
          <w:lang w:eastAsia="es-UY"/>
        </w:rPr>
        <w:t>accesibilidad.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F483B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3.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Aprobación definitiva del Cliente sobre la estructura, y navegación del proyecto web.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F483B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4.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Diseño de boceto estético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="007F483B" w:rsidRPr="00C079C5">
        <w:rPr>
          <w:rFonts w:eastAsia="Times New Roman" w:cs="Arial"/>
          <w:color w:val="595959" w:themeColor="text1" w:themeTint="A6"/>
          <w:lang w:eastAsia="es-UY"/>
        </w:rPr>
        <w:t xml:space="preserve">5. </w:t>
      </w:r>
      <w:r w:rsidRPr="00C079C5">
        <w:rPr>
          <w:rFonts w:eastAsia="Times New Roman" w:cs="Arial"/>
          <w:color w:val="595959" w:themeColor="text1" w:themeTint="A6"/>
          <w:lang w:eastAsia="es-UY"/>
        </w:rPr>
        <w:t>Aprobación del Cliente sobre la propuesta estética del sitio web.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F483B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6.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Realización de tareas de diseño, desarrollo y armado.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F483B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7.</w:t>
      </w:r>
      <w:r w:rsidR="007B5803" w:rsidRPr="00C079C5">
        <w:rPr>
          <w:rFonts w:eastAsia="Times New Roman" w:cs="Arial"/>
          <w:color w:val="595959" w:themeColor="text1" w:themeTint="A6"/>
          <w:lang w:eastAsia="es-UY"/>
        </w:rPr>
        <w:t xml:space="preserve"> </w:t>
      </w:r>
      <w:proofErr w:type="spellStart"/>
      <w:r w:rsidR="007B5803" w:rsidRPr="00C079C5">
        <w:rPr>
          <w:rFonts w:eastAsia="Times New Roman" w:cs="Arial"/>
          <w:color w:val="595959" w:themeColor="text1" w:themeTint="A6"/>
          <w:lang w:eastAsia="es-UY"/>
        </w:rPr>
        <w:t>Testing</w:t>
      </w:r>
      <w:proofErr w:type="spellEnd"/>
      <w:r w:rsidR="007B5803" w:rsidRPr="00C079C5">
        <w:rPr>
          <w:rFonts w:eastAsia="Times New Roman" w:cs="Arial"/>
          <w:color w:val="595959" w:themeColor="text1" w:themeTint="A6"/>
          <w:lang w:eastAsia="es-UY"/>
        </w:rPr>
        <w:t xml:space="preserve"> (P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ruebas integrales de funcionamiento, detección de errores y mejoras</w:t>
      </w:r>
      <w:r w:rsidR="007B5803" w:rsidRPr="00C079C5">
        <w:rPr>
          <w:rFonts w:eastAsia="Times New Roman" w:cs="Arial"/>
          <w:color w:val="595959" w:themeColor="text1" w:themeTint="A6"/>
          <w:lang w:eastAsia="es-UY"/>
        </w:rPr>
        <w:t>)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.</w:t>
      </w: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F483B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8.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 Puesta en producción.</w:t>
      </w:r>
    </w:p>
    <w:p w:rsidR="00F11630" w:rsidRPr="00C079C5" w:rsidRDefault="00F11630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B41DAB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594C99" w:rsidRPr="00C079C5" w:rsidRDefault="00733E2D" w:rsidP="0027704E">
      <w:pPr>
        <w:spacing w:after="0" w:line="240" w:lineRule="auto"/>
        <w:rPr>
          <w:color w:val="595959" w:themeColor="text1" w:themeTint="A6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</w:p>
    <w:p w:rsidR="00594C99" w:rsidRPr="00C079C5" w:rsidRDefault="00594C99">
      <w:pPr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 w:type="page"/>
      </w:r>
    </w:p>
    <w:p w:rsidR="00733E2D" w:rsidRPr="00427A12" w:rsidRDefault="00733E2D" w:rsidP="00733E2D">
      <w:pPr>
        <w:spacing w:after="0" w:line="240" w:lineRule="auto"/>
        <w:rPr>
          <w:rFonts w:eastAsia="Times New Roman" w:cs="Arial"/>
          <w:color w:val="404040" w:themeColor="text1" w:themeTint="BF"/>
          <w:sz w:val="32"/>
          <w:szCs w:val="32"/>
          <w:lang w:eastAsia="es-UY"/>
        </w:rPr>
      </w:pPr>
      <w:r w:rsidRPr="00427A12">
        <w:rPr>
          <w:rFonts w:eastAsia="Times New Roman" w:cs="Arial"/>
          <w:color w:val="404040" w:themeColor="text1" w:themeTint="BF"/>
          <w:sz w:val="32"/>
          <w:szCs w:val="32"/>
          <w:lang w:eastAsia="es-UY"/>
        </w:rPr>
        <w:lastRenderedPageBreak/>
        <w:t>ANEXO</w:t>
      </w:r>
    </w:p>
    <w:p w:rsidR="00733E2D" w:rsidRPr="00427A12" w:rsidRDefault="00733E2D" w:rsidP="00733E2D">
      <w:pPr>
        <w:spacing w:after="0" w:line="240" w:lineRule="auto"/>
        <w:rPr>
          <w:rFonts w:eastAsia="Times New Roman" w:cs="Arial"/>
          <w:color w:val="404040" w:themeColor="text1" w:themeTint="BF"/>
          <w:lang w:eastAsia="es-UY"/>
        </w:rPr>
      </w:pPr>
    </w:p>
    <w:p w:rsidR="00733E2D" w:rsidRPr="00427A12" w:rsidRDefault="00733E2D" w:rsidP="00733E2D">
      <w:pPr>
        <w:spacing w:after="0" w:line="240" w:lineRule="auto"/>
        <w:rPr>
          <w:rFonts w:eastAsia="Times New Roman" w:cs="Arial"/>
          <w:b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color w:val="404040" w:themeColor="text1" w:themeTint="BF"/>
          <w:lang w:eastAsia="es-UY"/>
        </w:rPr>
        <w:t>I. Requerimientos</w:t>
      </w:r>
    </w:p>
    <w:p w:rsidR="00733E2D" w:rsidRDefault="00733E2D" w:rsidP="0027704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  <w:t xml:space="preserve">Previamente a la realización de los bocetos necesarios,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>deberá haber recibido la información básica del Cliente (idea de diseño, contenidos y estructura finales aprobadas).</w:t>
      </w:r>
    </w:p>
    <w:p w:rsidR="0027704E" w:rsidRPr="00C079C5" w:rsidRDefault="0027704E" w:rsidP="0027704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27704E">
      <w:p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Entrega en tiempo y forma de información adicional solicitada por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>y que pudiera ser necesaria para el avance de los trabajos contratados.</w:t>
      </w:r>
    </w:p>
    <w:p w:rsidR="0027704E" w:rsidRDefault="0027704E" w:rsidP="0027704E">
      <w:p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27704E">
      <w:p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Confirmación electrónica avalando la conformidad con bocetos y avances parciales entregados por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>a efectos de continuar con el desarrollo de los trabajos comprometidos.</w:t>
      </w:r>
    </w:p>
    <w:p w:rsidR="00733E2D" w:rsidRPr="00C079C5" w:rsidRDefault="00733E2D" w:rsidP="0027704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="00083B37"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 xml:space="preserve">KRAKEN </w:t>
      </w:r>
      <w:r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 xml:space="preserve">requerirá el acceso a un servidor de prueba con iguales características al ambiente de producción definitivo. En el caso de no acceder, </w:t>
      </w:r>
      <w:r w:rsidR="00083B37"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 xml:space="preserve">KRAKEN </w:t>
      </w:r>
      <w:r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>no podrá asegurar que la solución web instalada en el ambiente final de producción funcione correctamente, no haciéndose responsable por los costos que las adaptaciones necesarias</w:t>
      </w:r>
      <w:r w:rsidR="0033149A"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 xml:space="preserve"> puedan</w:t>
      </w:r>
      <w:r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 xml:space="preserve"> gener</w:t>
      </w:r>
      <w:r w:rsidR="0033149A"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>en</w:t>
      </w:r>
      <w:r w:rsidRPr="0027704E">
        <w:rPr>
          <w:rFonts w:eastAsia="Times New Roman" w:cs="Arial"/>
          <w:color w:val="595959" w:themeColor="text1" w:themeTint="A6"/>
          <w:highlight w:val="yellow"/>
          <w:lang w:eastAsia="es-UY"/>
        </w:rPr>
        <w:t>.</w:t>
      </w:r>
    </w:p>
    <w:p w:rsidR="007564C6" w:rsidRPr="00C079C5" w:rsidRDefault="007564C6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427A12" w:rsidRDefault="00733E2D" w:rsidP="00733E2D">
      <w:pPr>
        <w:spacing w:after="0" w:line="240" w:lineRule="auto"/>
        <w:rPr>
          <w:rFonts w:eastAsia="Times New Roman" w:cs="Arial"/>
          <w:b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color w:val="404040" w:themeColor="text1" w:themeTint="BF"/>
          <w:lang w:eastAsia="es-UY"/>
        </w:rPr>
        <w:t>II. Responsabilidades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a. Sobre la gestión general del proyecto</w:t>
      </w:r>
    </w:p>
    <w:p w:rsidR="006207AE" w:rsidRPr="00C079C5" w:rsidRDefault="006207AE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En el caso de que el proyecto se vea demorado por responsabilidad del Cliente,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>no se verá comprometid</w:t>
      </w:r>
      <w:r w:rsidR="0039216B" w:rsidRPr="00C079C5">
        <w:rPr>
          <w:rFonts w:eastAsia="Times New Roman" w:cs="Arial"/>
          <w:color w:val="595959" w:themeColor="text1" w:themeTint="A6"/>
          <w:lang w:eastAsia="es-UY"/>
        </w:rPr>
        <w:t>o</w:t>
      </w: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 a retomar dicho proyecto de forma inmediata. A efectos de otorgarle tranquilidad y seguridad de cumplimiento al Cliente, se propondrá una nueva reunión de coordinación en la cual se acordará entre ambas partes las nuevas fechas y plazos de compromiso para la continuidad del proyecto.</w:t>
      </w:r>
    </w:p>
    <w:p w:rsidR="00733E2D" w:rsidRPr="00C079C5" w:rsidRDefault="00083B37" w:rsidP="00733E2D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se compromete a cumplir en tiempo y forma los plazos acordados, en el caso de que estos tiempos no se pudieran cumplir, </w:t>
      </w: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deberá informar con la debida antelación (5 días hábiles) al Cliente por vía escrita alegando los motivos y las nuevas fechas propuestas, teniendo el Cliente la posibilidad de aceptar dicha prórroga o no. De la misma manera, si es el Cliente quien sufra el retraso, deberá notificar a </w:t>
      </w: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con la debida antelación (5 días hábiles) y por vía escrita, la nueva fecha propuesta para la consecución del proyecto.</w:t>
      </w:r>
    </w:p>
    <w:p w:rsidR="00733E2D" w:rsidRPr="00C079C5" w:rsidRDefault="00733E2D" w:rsidP="00733E2D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En aquellos casos en los que el proyecto se detuviera por responsabilidad del Cliente, y el período de tiempo de inactividad superase los 90 días corridos,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>podrá reajustar el precio final de los trabajos pendientes y/o solicitar el pago del saldo final.</w:t>
      </w:r>
    </w:p>
    <w:p w:rsidR="00733E2D" w:rsidRPr="00C079C5" w:rsidRDefault="00733E2D" w:rsidP="00733E2D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A efectos de documentar la culminación y aceptación del proyecto en cuestión, el cliente comunicará en la conformidad final, mediante las vías de comunicación previamente definidas.</w:t>
      </w:r>
    </w:p>
    <w:p w:rsidR="007564C6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</w:p>
    <w:p w:rsidR="00733E2D" w:rsidRPr="00C079C5" w:rsidRDefault="006207AE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b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. Sobre el material electrónico (web)</w:t>
      </w:r>
    </w:p>
    <w:p w:rsidR="006207AE" w:rsidRPr="00C079C5" w:rsidRDefault="006207AE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083B37" w:rsidP="00733E2D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no se responsabilizará por errores de contenido (ortográficos, de </w:t>
      </w:r>
      <w:proofErr w:type="spellStart"/>
      <w:r w:rsidR="00733E2D" w:rsidRPr="00C079C5">
        <w:rPr>
          <w:rFonts w:eastAsia="Times New Roman" w:cs="Arial"/>
          <w:color w:val="595959" w:themeColor="text1" w:themeTint="A6"/>
          <w:lang w:eastAsia="es-UY"/>
        </w:rPr>
        <w:t>tipeo</w:t>
      </w:r>
      <w:proofErr w:type="spellEnd"/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 o de otro tipo). Dentro del proceso de trabajo propuesto existen niveles de revisión y aprobación final por parte del Cliente los cuales deberán cumplirse antes de proceder con la confirmación del desarrollo y producción final.</w:t>
      </w:r>
    </w:p>
    <w:p w:rsidR="00733E2D" w:rsidRPr="00C079C5" w:rsidRDefault="00083B37" w:rsidP="00733E2D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lastRenderedPageBreak/>
        <w:t xml:space="preserve">KRAKEN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no se responsabilizará por los tiempos de entrega de la solución final, en todos aquellos casos en el que se necesite de terceros a efectos de terminar el producto. Aplica este ítem a programación, diseño, o cualquier otro servicio que el Cliente contrate directamente a un tercero.</w:t>
      </w:r>
    </w:p>
    <w:p w:rsidR="00733E2D" w:rsidRPr="00C079C5" w:rsidRDefault="00083B37" w:rsidP="00733E2D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no se responsabilizará por los costos asociados en los que se pudiera incurrir en el caso de que el Cliente, </w:t>
      </w:r>
      <w:proofErr w:type="spellStart"/>
      <w:r w:rsidR="00733E2D" w:rsidRPr="00C079C5">
        <w:rPr>
          <w:rFonts w:eastAsia="Times New Roman" w:cs="Arial"/>
          <w:color w:val="595959" w:themeColor="text1" w:themeTint="A6"/>
          <w:lang w:eastAsia="es-UY"/>
        </w:rPr>
        <w:t>aún</w:t>
      </w:r>
      <w:proofErr w:type="spellEnd"/>
      <w:r w:rsidR="00733E2D" w:rsidRPr="00C079C5">
        <w:rPr>
          <w:rFonts w:eastAsia="Times New Roman" w:cs="Arial"/>
          <w:color w:val="595959" w:themeColor="text1" w:themeTint="A6"/>
          <w:lang w:eastAsia="es-UY"/>
        </w:rPr>
        <w:t xml:space="preserve"> aprobando una etapa del proyecto, defina realizar cambios que correspondan a una etapa anterior ya finalizada y aprobada, lo cual implique retrocesos en el proyecto global. Los costos asociados se cotizarán como extras al proyecto en cuestión.</w:t>
      </w: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="006207AE" w:rsidRPr="00C079C5">
        <w:rPr>
          <w:rFonts w:eastAsia="Times New Roman" w:cs="Arial"/>
          <w:color w:val="595959" w:themeColor="text1" w:themeTint="A6"/>
          <w:lang w:eastAsia="es-UY"/>
        </w:rPr>
        <w:t>c</w:t>
      </w:r>
      <w:r w:rsidRPr="00C079C5">
        <w:rPr>
          <w:rFonts w:eastAsia="Times New Roman" w:cs="Arial"/>
          <w:color w:val="595959" w:themeColor="text1" w:themeTint="A6"/>
          <w:lang w:eastAsia="es-UY"/>
        </w:rPr>
        <w:t>. Garantía</w:t>
      </w:r>
    </w:p>
    <w:p w:rsidR="0055428D" w:rsidRPr="00C079C5" w:rsidRDefault="0055428D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Luego de finalizados los procedimientos formales y testeo e instalado la solución en ambiente de producción, se proponen 60 días corridos para el reporte de errores que sean responsabilidad de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>KRAKEN</w:t>
      </w:r>
      <w:r w:rsidRPr="00C079C5">
        <w:rPr>
          <w:rFonts w:eastAsia="Times New Roman" w:cs="Arial"/>
          <w:color w:val="595959" w:themeColor="text1" w:themeTint="A6"/>
          <w:lang w:eastAsia="es-UY"/>
        </w:rPr>
        <w:t>.</w:t>
      </w:r>
    </w:p>
    <w:p w:rsidR="006207AE" w:rsidRPr="00C079C5" w:rsidRDefault="006207AE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733E2D" w:rsidP="00733E2D">
      <w:pPr>
        <w:spacing w:after="0" w:line="240" w:lineRule="auto"/>
        <w:rPr>
          <w:rFonts w:eastAsia="Times New Roman" w:cs="Arial"/>
          <w:b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Pr="00427A12">
        <w:rPr>
          <w:rFonts w:eastAsia="Times New Roman" w:cs="Arial"/>
          <w:b/>
          <w:color w:val="404040" w:themeColor="text1" w:themeTint="BF"/>
          <w:lang w:eastAsia="es-UY"/>
        </w:rPr>
        <w:t>IV. Autorizaciones y derechos</w:t>
      </w:r>
    </w:p>
    <w:p w:rsidR="006207AE" w:rsidRPr="00C079C5" w:rsidRDefault="006207AE" w:rsidP="00733E2D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733E2D" w:rsidRPr="00C079C5" w:rsidRDefault="00083B37" w:rsidP="00733E2D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="00733E2D" w:rsidRPr="00C079C5">
        <w:rPr>
          <w:rFonts w:eastAsia="Times New Roman" w:cs="Arial"/>
          <w:color w:val="595959" w:themeColor="text1" w:themeTint="A6"/>
          <w:lang w:eastAsia="es-UY"/>
        </w:rPr>
        <w:t>se reserva el derecho de incluir muestras del trabajo en cualquier material promocional propio donde lo considere conveniente.</w:t>
      </w:r>
    </w:p>
    <w:p w:rsidR="007F483B" w:rsidRPr="00C079C5" w:rsidRDefault="00733E2D" w:rsidP="00594C99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El Cliente tiene derecho a alterar el desarrollo entregado. En ese caso, </w:t>
      </w:r>
      <w:r w:rsidR="00083B37" w:rsidRPr="00C079C5">
        <w:rPr>
          <w:rFonts w:eastAsia="Times New Roman" w:cs="Arial"/>
          <w:color w:val="595959" w:themeColor="text1" w:themeTint="A6"/>
          <w:lang w:eastAsia="es-UY"/>
        </w:rPr>
        <w:t xml:space="preserve">KRAKEN </w:t>
      </w:r>
      <w:r w:rsidRPr="00C079C5">
        <w:rPr>
          <w:rFonts w:eastAsia="Times New Roman" w:cs="Arial"/>
          <w:color w:val="595959" w:themeColor="text1" w:themeTint="A6"/>
          <w:lang w:eastAsia="es-UY"/>
        </w:rPr>
        <w:t>no se responsabiliza por incoherencias estéticas, mal funcionamiento o cualquier otro problema generado.</w:t>
      </w:r>
    </w:p>
    <w:p w:rsidR="00594C99" w:rsidRPr="00C079C5" w:rsidRDefault="00594C99">
      <w:pPr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 w:type="page"/>
      </w:r>
    </w:p>
    <w:p w:rsidR="00594C99" w:rsidRPr="00427A12" w:rsidRDefault="00594C99" w:rsidP="00594C99">
      <w:pPr>
        <w:spacing w:after="0" w:line="240" w:lineRule="auto"/>
        <w:rPr>
          <w:rFonts w:eastAsia="Times New Roman" w:cs="Arial"/>
          <w:color w:val="404040" w:themeColor="text1" w:themeTint="BF"/>
          <w:sz w:val="32"/>
          <w:szCs w:val="32"/>
          <w:lang w:eastAsia="es-UY"/>
        </w:rPr>
      </w:pPr>
      <w:r w:rsidRPr="00427A12">
        <w:rPr>
          <w:rFonts w:eastAsia="Times New Roman" w:cs="Arial"/>
          <w:color w:val="404040" w:themeColor="text1" w:themeTint="BF"/>
          <w:sz w:val="32"/>
          <w:szCs w:val="32"/>
          <w:lang w:eastAsia="es-UY"/>
        </w:rPr>
        <w:lastRenderedPageBreak/>
        <w:t>ANEXO 1</w:t>
      </w:r>
    </w:p>
    <w:p w:rsidR="00594C99" w:rsidRPr="00C079C5" w:rsidRDefault="006207AE" w:rsidP="00594C99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Estructura planteada para el sitio web </w:t>
      </w:r>
      <w:r w:rsidR="0027704E">
        <w:rPr>
          <w:b/>
          <w:color w:val="404040" w:themeColor="text1" w:themeTint="BF"/>
        </w:rPr>
        <w:t>GO! IMPORT</w:t>
      </w:r>
    </w:p>
    <w:p w:rsidR="006207AE" w:rsidRPr="00C079C5" w:rsidRDefault="006207AE" w:rsidP="00594C99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6207AE" w:rsidRPr="00C079C5" w:rsidRDefault="006207AE" w:rsidP="00594C99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6207AE" w:rsidRPr="00427A12" w:rsidRDefault="006207AE" w:rsidP="006207AE">
      <w:pPr>
        <w:spacing w:after="0" w:line="240" w:lineRule="auto"/>
        <w:rPr>
          <w:rFonts w:eastAsia="Times New Roman" w:cs="Arial"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INICIO</w:t>
      </w:r>
    </w:p>
    <w:p w:rsidR="006207AE" w:rsidRPr="00C079C5" w:rsidRDefault="006207AE" w:rsidP="006207AE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Divisiones de la empresa </w:t>
      </w:r>
    </w:p>
    <w:p w:rsidR="006207AE" w:rsidRPr="00C079C5" w:rsidRDefault="006207AE" w:rsidP="006207AE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Adelanto de las últimas novedades</w:t>
      </w:r>
    </w:p>
    <w:p w:rsidR="006207AE" w:rsidRPr="00C079C5" w:rsidRDefault="006207AE" w:rsidP="006207AE">
      <w:pPr>
        <w:pStyle w:val="Prrafodelista"/>
        <w:numPr>
          <w:ilvl w:val="0"/>
          <w:numId w:val="12"/>
        </w:num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Banners con promociones</w:t>
      </w:r>
    </w:p>
    <w:p w:rsidR="006207AE" w:rsidRPr="00C079C5" w:rsidRDefault="006207AE" w:rsidP="006207AE">
      <w:pPr>
        <w:spacing w:after="0" w:line="240" w:lineRule="auto"/>
        <w:rPr>
          <w:rFonts w:eastAsia="Times New Roman" w:cs="Arial"/>
          <w:b/>
          <w:bCs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SOBRE NOSOTROS</w:t>
      </w:r>
    </w:p>
    <w:p w:rsidR="006207AE" w:rsidRPr="00C079C5" w:rsidRDefault="006207AE" w:rsidP="006207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QUIÉNES SOMOS</w:t>
      </w:r>
    </w:p>
    <w:p w:rsidR="006207AE" w:rsidRPr="00C079C5" w:rsidRDefault="006207AE" w:rsidP="006207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RESPONSABILIDAD SOCIAL EMPRESARIA</w:t>
      </w:r>
    </w:p>
    <w:p w:rsidR="006207AE" w:rsidRPr="00C079C5" w:rsidRDefault="006207AE" w:rsidP="006207AE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POLÍTICA DE CALIDAD</w:t>
      </w:r>
    </w:p>
    <w:p w:rsidR="006207AE" w:rsidRPr="00C079C5" w:rsidRDefault="006207AE" w:rsidP="006207A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6207AE" w:rsidRPr="00427A12" w:rsidRDefault="006207AE" w:rsidP="006207AE">
      <w:pPr>
        <w:spacing w:after="0" w:line="240" w:lineRule="auto"/>
        <w:rPr>
          <w:rFonts w:eastAsia="Times New Roman" w:cs="Arial"/>
          <w:b/>
          <w:bCs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LUBRICANTES</w:t>
      </w:r>
    </w:p>
    <w:p w:rsidR="006207AE" w:rsidRPr="00C079C5" w:rsidRDefault="006207AE" w:rsidP="006207AE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PRODUCTOS </w:t>
      </w:r>
      <w:r w:rsidRPr="00C079C5">
        <w:rPr>
          <w:rFonts w:eastAsia="Times New Roman" w:cs="Arial"/>
          <w:color w:val="FF0000"/>
          <w:lang w:eastAsia="es-UY"/>
        </w:rPr>
        <w:t>(</w:t>
      </w:r>
      <w:r w:rsidR="00427A12">
        <w:rPr>
          <w:rFonts w:eastAsia="Times New Roman" w:cs="Arial"/>
          <w:color w:val="FF0000"/>
          <w:lang w:eastAsia="es-UY"/>
        </w:rPr>
        <w:t>*</w:t>
      </w:r>
      <w:r w:rsidRPr="00C079C5">
        <w:rPr>
          <w:rFonts w:eastAsia="Times New Roman" w:cs="Arial"/>
          <w:color w:val="FF0000"/>
          <w:lang w:eastAsia="es-UY"/>
        </w:rPr>
        <w:t>Seccione dinámica)</w:t>
      </w:r>
    </w:p>
    <w:p w:rsidR="006207AE" w:rsidRPr="00C079C5" w:rsidRDefault="006207AE" w:rsidP="006207AE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Categorías</w:t>
      </w:r>
    </w:p>
    <w:p w:rsidR="006207AE" w:rsidRPr="00C079C5" w:rsidRDefault="006207AE" w:rsidP="006207AE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Subcategorías</w:t>
      </w:r>
    </w:p>
    <w:p w:rsidR="006207AE" w:rsidRPr="00C079C5" w:rsidRDefault="0055428D" w:rsidP="006207AE">
      <w:pPr>
        <w:numPr>
          <w:ilvl w:val="3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Producto</w:t>
      </w:r>
    </w:p>
    <w:p w:rsidR="006207AE" w:rsidRPr="00C079C5" w:rsidRDefault="006207AE" w:rsidP="006207A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TABLA DE EQUIVALENCIAS </w:t>
      </w:r>
      <w:r w:rsidRPr="00C079C5">
        <w:rPr>
          <w:rFonts w:eastAsia="Times New Roman" w:cs="Arial"/>
          <w:color w:val="FF0000"/>
          <w:lang w:eastAsia="es-UY"/>
        </w:rPr>
        <w:t>(</w:t>
      </w:r>
      <w:r w:rsidR="00427A12">
        <w:rPr>
          <w:rFonts w:eastAsia="Times New Roman" w:cs="Arial"/>
          <w:color w:val="FF0000"/>
          <w:lang w:eastAsia="es-UY"/>
        </w:rPr>
        <w:t>*</w:t>
      </w:r>
      <w:r w:rsidRPr="00C079C5">
        <w:rPr>
          <w:rFonts w:eastAsia="Times New Roman" w:cs="Arial"/>
          <w:color w:val="FF0000"/>
          <w:lang w:eastAsia="es-UY"/>
        </w:rPr>
        <w:t>Seccione dinámica)</w:t>
      </w:r>
    </w:p>
    <w:p w:rsidR="006207AE" w:rsidRPr="00C079C5" w:rsidRDefault="006207AE" w:rsidP="006207AE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Categorías</w:t>
      </w:r>
    </w:p>
    <w:p w:rsidR="006207AE" w:rsidRPr="00C079C5" w:rsidRDefault="0055428D" w:rsidP="006207AE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Equivalencia</w:t>
      </w:r>
    </w:p>
    <w:p w:rsidR="006207AE" w:rsidRPr="00C079C5" w:rsidRDefault="006207AE" w:rsidP="006207A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TABLA DE APLICACIONES </w:t>
      </w:r>
      <w:r w:rsidRPr="00C079C5">
        <w:rPr>
          <w:rFonts w:eastAsia="Times New Roman" w:cs="Arial"/>
          <w:color w:val="FF0000"/>
          <w:lang w:eastAsia="es-UY"/>
        </w:rPr>
        <w:t>(</w:t>
      </w:r>
      <w:r w:rsidR="00427A12">
        <w:rPr>
          <w:rFonts w:eastAsia="Times New Roman" w:cs="Arial"/>
          <w:color w:val="FF0000"/>
          <w:lang w:eastAsia="es-UY"/>
        </w:rPr>
        <w:t>*</w:t>
      </w:r>
      <w:r w:rsidRPr="00C079C5">
        <w:rPr>
          <w:rFonts w:eastAsia="Times New Roman" w:cs="Arial"/>
          <w:color w:val="FF0000"/>
          <w:lang w:eastAsia="es-UY"/>
        </w:rPr>
        <w:t>Seccione dinámica)</w:t>
      </w:r>
    </w:p>
    <w:p w:rsidR="006207AE" w:rsidRPr="00C079C5" w:rsidRDefault="006207AE" w:rsidP="006207AE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Categoría</w:t>
      </w:r>
    </w:p>
    <w:p w:rsidR="006207AE" w:rsidRPr="00C079C5" w:rsidRDefault="006207AE" w:rsidP="006207AE">
      <w:pPr>
        <w:numPr>
          <w:ilvl w:val="2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Subcategorías</w:t>
      </w:r>
    </w:p>
    <w:p w:rsidR="006207AE" w:rsidRPr="00C079C5" w:rsidRDefault="006207AE" w:rsidP="006207AE">
      <w:pPr>
        <w:numPr>
          <w:ilvl w:val="3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Aplicación </w:t>
      </w:r>
    </w:p>
    <w:p w:rsidR="006207AE" w:rsidRPr="00C079C5" w:rsidRDefault="006207AE" w:rsidP="006207A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SERVICIO TÉCNICO</w:t>
      </w:r>
    </w:p>
    <w:p w:rsidR="006207AE" w:rsidRPr="00C079C5" w:rsidRDefault="006207AE" w:rsidP="006207AE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Texto</w:t>
      </w:r>
    </w:p>
    <w:p w:rsidR="006207AE" w:rsidRPr="00C079C5" w:rsidRDefault="006207AE" w:rsidP="006207A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DISTRIBUIDORES</w:t>
      </w:r>
    </w:p>
    <w:p w:rsidR="006207AE" w:rsidRPr="00C079C5" w:rsidRDefault="006207AE" w:rsidP="006207AE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Listado</w:t>
      </w:r>
    </w:p>
    <w:p w:rsidR="006207AE" w:rsidRPr="00C079C5" w:rsidRDefault="006207AE" w:rsidP="006207AE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Por mapa</w:t>
      </w:r>
    </w:p>
    <w:p w:rsidR="006207AE" w:rsidRPr="00C079C5" w:rsidRDefault="006207AE" w:rsidP="006207AE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CONSULTA / PRESUPUESTO</w:t>
      </w:r>
    </w:p>
    <w:p w:rsidR="006207AE" w:rsidRPr="00C079C5" w:rsidRDefault="006207AE" w:rsidP="006207AE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Formulario de consulta</w:t>
      </w:r>
      <w:r w:rsidR="00427A12">
        <w:rPr>
          <w:rFonts w:eastAsia="Times New Roman" w:cs="Arial"/>
          <w:color w:val="595959" w:themeColor="text1" w:themeTint="A6"/>
          <w:lang w:eastAsia="es-UY"/>
        </w:rPr>
        <w:t>*</w:t>
      </w:r>
    </w:p>
    <w:p w:rsidR="006207AE" w:rsidRPr="00C079C5" w:rsidRDefault="006207AE" w:rsidP="006207A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6207AE" w:rsidRPr="00427A12" w:rsidRDefault="006207AE" w:rsidP="006207AE">
      <w:pPr>
        <w:spacing w:after="0" w:line="240" w:lineRule="auto"/>
        <w:rPr>
          <w:rFonts w:eastAsia="Times New Roman" w:cs="Arial"/>
          <w:b/>
          <w:bCs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LUBRICANTES ESPECIALES</w:t>
      </w:r>
    </w:p>
    <w:p w:rsidR="006207AE" w:rsidRPr="00C079C5" w:rsidRDefault="006207AE" w:rsidP="006207A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BECHEM</w:t>
      </w:r>
    </w:p>
    <w:p w:rsidR="006207AE" w:rsidRPr="00C079C5" w:rsidRDefault="006207AE" w:rsidP="006207AE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Texto, links externos</w:t>
      </w:r>
    </w:p>
    <w:p w:rsidR="006207AE" w:rsidRPr="00C079C5" w:rsidRDefault="006207AE" w:rsidP="006207A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CPI</w:t>
      </w:r>
    </w:p>
    <w:p w:rsidR="006207AE" w:rsidRPr="00C079C5" w:rsidRDefault="006207AE" w:rsidP="006207AE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Texto</w:t>
      </w:r>
    </w:p>
    <w:p w:rsidR="006207AE" w:rsidRPr="00C079C5" w:rsidRDefault="006207AE" w:rsidP="006207AE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PRODUCTOS</w:t>
      </w:r>
    </w:p>
    <w:p w:rsidR="006207AE" w:rsidRPr="00C079C5" w:rsidRDefault="006207AE" w:rsidP="006207AE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Texto, links externos</w:t>
      </w:r>
    </w:p>
    <w:p w:rsidR="006207AE" w:rsidRPr="00C079C5" w:rsidRDefault="006207AE" w:rsidP="006207A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6207AE" w:rsidRPr="00427A12" w:rsidRDefault="006207AE" w:rsidP="006207AE">
      <w:pPr>
        <w:spacing w:after="0" w:line="240" w:lineRule="auto"/>
        <w:rPr>
          <w:rFonts w:eastAsia="Times New Roman" w:cs="Arial"/>
          <w:b/>
          <w:bCs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MATERIAS PRIMAS</w:t>
      </w:r>
    </w:p>
    <w:p w:rsidR="006207AE" w:rsidRPr="00C079C5" w:rsidRDefault="006207AE" w:rsidP="006207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PRODUCTOS</w:t>
      </w:r>
    </w:p>
    <w:p w:rsidR="006207AE" w:rsidRPr="00C079C5" w:rsidRDefault="006207AE" w:rsidP="006207AE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Listado de producto con texto y foto (opción más información)</w:t>
      </w:r>
    </w:p>
    <w:p w:rsidR="006207AE" w:rsidRPr="00C079C5" w:rsidRDefault="006207AE" w:rsidP="006207A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CONSULTA / PRESUPUESTO</w:t>
      </w:r>
    </w:p>
    <w:p w:rsidR="006207AE" w:rsidRPr="00C079C5" w:rsidRDefault="006207AE" w:rsidP="006207AE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Formulario de consulta</w:t>
      </w:r>
      <w:r w:rsidR="00427A12">
        <w:rPr>
          <w:rFonts w:eastAsia="Times New Roman" w:cs="Arial"/>
          <w:color w:val="595959" w:themeColor="text1" w:themeTint="A6"/>
          <w:lang w:eastAsia="es-UY"/>
        </w:rPr>
        <w:t>*</w:t>
      </w:r>
    </w:p>
    <w:p w:rsidR="006207AE" w:rsidRPr="00C079C5" w:rsidRDefault="006207AE" w:rsidP="00520640">
      <w:pPr>
        <w:spacing w:after="0" w:line="240" w:lineRule="auto"/>
        <w:rPr>
          <w:rFonts w:eastAsia="Times New Roman" w:cs="Arial"/>
          <w:b/>
          <w:bCs/>
          <w:color w:val="595959" w:themeColor="text1" w:themeTint="A6"/>
          <w:lang w:eastAsia="es-UY"/>
        </w:rPr>
      </w:pPr>
    </w:p>
    <w:p w:rsidR="006207AE" w:rsidRPr="00427A12" w:rsidRDefault="006207AE" w:rsidP="006207AE">
      <w:pPr>
        <w:rPr>
          <w:rFonts w:eastAsia="Times New Roman" w:cs="Arial"/>
          <w:b/>
          <w:bCs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lastRenderedPageBreak/>
        <w:t>BATERÍAS</w:t>
      </w:r>
    </w:p>
    <w:p w:rsidR="006207AE" w:rsidRPr="00C079C5" w:rsidRDefault="006207AE" w:rsidP="006207A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 xml:space="preserve">LÍNEA WILLARD </w:t>
      </w:r>
      <w:r w:rsidRPr="00C079C5">
        <w:rPr>
          <w:rFonts w:eastAsia="Times New Roman" w:cs="Arial"/>
          <w:color w:val="FF0000"/>
          <w:lang w:eastAsia="es-UY"/>
        </w:rPr>
        <w:t>(</w:t>
      </w:r>
      <w:r w:rsidR="00427A12">
        <w:rPr>
          <w:rFonts w:eastAsia="Times New Roman" w:cs="Arial"/>
          <w:color w:val="FF0000"/>
          <w:lang w:eastAsia="es-UY"/>
        </w:rPr>
        <w:t>*</w:t>
      </w:r>
      <w:r w:rsidRPr="00C079C5">
        <w:rPr>
          <w:rFonts w:eastAsia="Times New Roman" w:cs="Arial"/>
          <w:color w:val="FF0000"/>
          <w:lang w:eastAsia="es-UY"/>
        </w:rPr>
        <w:t>Seccione dinámica)</w:t>
      </w:r>
    </w:p>
    <w:p w:rsidR="006207AE" w:rsidRPr="00C079C5" w:rsidRDefault="006207AE" w:rsidP="006207AE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Categorías</w:t>
      </w:r>
    </w:p>
    <w:p w:rsidR="006207AE" w:rsidRPr="00C079C5" w:rsidRDefault="0055428D" w:rsidP="006207AE">
      <w:pPr>
        <w:numPr>
          <w:ilvl w:val="2"/>
          <w:numId w:val="6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Líneas</w:t>
      </w:r>
    </w:p>
    <w:p w:rsidR="006207AE" w:rsidRPr="00C079C5" w:rsidRDefault="006207AE" w:rsidP="006207AE">
      <w:pPr>
        <w:numPr>
          <w:ilvl w:val="2"/>
          <w:numId w:val="6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Tabla de aplicaciones</w:t>
      </w:r>
    </w:p>
    <w:p w:rsidR="006207AE" w:rsidRPr="00C079C5" w:rsidRDefault="006207AE" w:rsidP="006207AE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Categorías</w:t>
      </w:r>
    </w:p>
    <w:p w:rsidR="006207AE" w:rsidRPr="00C079C5" w:rsidRDefault="006207AE" w:rsidP="006207AE">
      <w:pPr>
        <w:numPr>
          <w:ilvl w:val="4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Subcategorías</w:t>
      </w:r>
    </w:p>
    <w:p w:rsidR="006207AE" w:rsidRPr="00C079C5" w:rsidRDefault="0055428D" w:rsidP="006207AE">
      <w:pPr>
        <w:numPr>
          <w:ilvl w:val="5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Aplicación</w:t>
      </w:r>
    </w:p>
    <w:p w:rsidR="006207AE" w:rsidRPr="00C079C5" w:rsidRDefault="006207AE" w:rsidP="006207A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PREGUNTAS FRECUENTES</w:t>
      </w:r>
    </w:p>
    <w:p w:rsidR="006207AE" w:rsidRPr="00C079C5" w:rsidRDefault="006207AE" w:rsidP="006207AE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Listado de preguntas y respuestas</w:t>
      </w:r>
    </w:p>
    <w:p w:rsidR="006207AE" w:rsidRPr="00C079C5" w:rsidRDefault="006207AE" w:rsidP="006207A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SERVICIO TÉCNICO</w:t>
      </w:r>
    </w:p>
    <w:p w:rsidR="006207AE" w:rsidRPr="00C079C5" w:rsidRDefault="006207AE" w:rsidP="006207AE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Texto y foto</w:t>
      </w:r>
    </w:p>
    <w:p w:rsidR="006207AE" w:rsidRPr="00C079C5" w:rsidRDefault="006207AE" w:rsidP="006207A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PROGRAMA MEDIO AMBIENTE Y RECUPERACIÓN DE BATERÍAS</w:t>
      </w:r>
    </w:p>
    <w:p w:rsidR="006207AE" w:rsidRPr="00C079C5" w:rsidRDefault="006207AE" w:rsidP="006207AE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Texto y foto</w:t>
      </w:r>
    </w:p>
    <w:p w:rsidR="006207AE" w:rsidRPr="00C079C5" w:rsidRDefault="006207AE" w:rsidP="006207A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CONSULTA / PRESUPUESTO</w:t>
      </w:r>
    </w:p>
    <w:p w:rsidR="006207AE" w:rsidRPr="00C079C5" w:rsidRDefault="006207AE" w:rsidP="006207AE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Formulario de consulta</w:t>
      </w:r>
      <w:r w:rsidR="00427A12">
        <w:rPr>
          <w:rFonts w:eastAsia="Times New Roman" w:cs="Arial"/>
          <w:color w:val="595959" w:themeColor="text1" w:themeTint="A6"/>
          <w:lang w:eastAsia="es-UY"/>
        </w:rPr>
        <w:t>*</w:t>
      </w:r>
    </w:p>
    <w:p w:rsidR="006207AE" w:rsidRPr="00C079C5" w:rsidRDefault="006207AE" w:rsidP="006207A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MOLIENDA</w:t>
      </w:r>
    </w:p>
    <w:p w:rsidR="006207AE" w:rsidRPr="00C079C5" w:rsidRDefault="006207AE" w:rsidP="006207AE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Texto y fotos</w:t>
      </w:r>
    </w:p>
    <w:p w:rsidR="006207AE" w:rsidRPr="00C079C5" w:rsidRDefault="006207AE" w:rsidP="006207A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 xml:space="preserve">NOTICIAS </w:t>
      </w:r>
      <w:r w:rsidRPr="00C079C5">
        <w:rPr>
          <w:rFonts w:eastAsia="Times New Roman" w:cs="Arial"/>
          <w:color w:val="FF0000"/>
          <w:lang w:eastAsia="es-UY"/>
        </w:rPr>
        <w:t>(</w:t>
      </w:r>
      <w:r w:rsidR="00427A12">
        <w:rPr>
          <w:rFonts w:eastAsia="Times New Roman" w:cs="Arial"/>
          <w:color w:val="FF0000"/>
          <w:lang w:eastAsia="es-UY"/>
        </w:rPr>
        <w:t>*</w:t>
      </w:r>
      <w:r w:rsidRPr="00C079C5">
        <w:rPr>
          <w:rFonts w:eastAsia="Times New Roman" w:cs="Arial"/>
          <w:color w:val="FF0000"/>
          <w:lang w:eastAsia="es-UY"/>
        </w:rPr>
        <w:t>Seccione dinámica)</w:t>
      </w:r>
    </w:p>
    <w:p w:rsidR="006207AE" w:rsidRPr="00C079C5" w:rsidRDefault="006207AE" w:rsidP="006207AE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Categorías</w:t>
      </w:r>
    </w:p>
    <w:p w:rsidR="006207AE" w:rsidRPr="00C079C5" w:rsidRDefault="006207AE" w:rsidP="006207AE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Novedad (Título / Fecha / Descripción / Fotos / Video / Archivo adjunto)</w:t>
      </w:r>
    </w:p>
    <w:p w:rsidR="006207AE" w:rsidRPr="00C079C5" w:rsidRDefault="006207AE" w:rsidP="006207AE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6207AE" w:rsidRPr="00427A12" w:rsidRDefault="006207AE" w:rsidP="006207AE">
      <w:pPr>
        <w:spacing w:after="0" w:line="240" w:lineRule="auto"/>
        <w:rPr>
          <w:rFonts w:eastAsia="Times New Roman" w:cs="Arial"/>
          <w:color w:val="404040" w:themeColor="text1" w:themeTint="BF"/>
          <w:lang w:eastAsia="es-UY"/>
        </w:rPr>
      </w:pPr>
      <w:r w:rsidRPr="00427A12">
        <w:rPr>
          <w:rFonts w:eastAsia="Times New Roman" w:cs="Arial"/>
          <w:b/>
          <w:bCs/>
          <w:color w:val="404040" w:themeColor="text1" w:themeTint="BF"/>
          <w:lang w:eastAsia="es-UY"/>
        </w:rPr>
        <w:t>CONTACTO</w:t>
      </w:r>
    </w:p>
    <w:p w:rsidR="006207AE" w:rsidRPr="00C079C5" w:rsidRDefault="006207AE" w:rsidP="006207AE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t>Formulario de contacto</w:t>
      </w:r>
      <w:r w:rsidR="00427A12">
        <w:rPr>
          <w:rFonts w:eastAsia="Times New Roman" w:cs="Arial"/>
          <w:color w:val="595959" w:themeColor="text1" w:themeTint="A6"/>
          <w:lang w:eastAsia="es-UY"/>
        </w:rPr>
        <w:t>*</w:t>
      </w:r>
    </w:p>
    <w:p w:rsidR="00520640" w:rsidRDefault="006207AE" w:rsidP="006207AE">
      <w:pPr>
        <w:rPr>
          <w:rFonts w:eastAsia="Times New Roman" w:cs="Arial"/>
          <w:color w:val="595959" w:themeColor="text1" w:themeTint="A6"/>
          <w:lang w:eastAsia="es-UY"/>
        </w:rPr>
      </w:pPr>
      <w:r w:rsidRPr="00C079C5">
        <w:rPr>
          <w:rFonts w:eastAsia="Times New Roman" w:cs="Arial"/>
          <w:color w:val="595959" w:themeColor="text1" w:themeTint="A6"/>
          <w:lang w:eastAsia="es-UY"/>
        </w:rPr>
        <w:br/>
      </w:r>
    </w:p>
    <w:p w:rsidR="00427A12" w:rsidRPr="00C079C5" w:rsidRDefault="00427A12" w:rsidP="006207AE">
      <w:pPr>
        <w:rPr>
          <w:rFonts w:eastAsia="Times New Roman" w:cs="Arial"/>
          <w:color w:val="595959" w:themeColor="text1" w:themeTint="A6"/>
          <w:lang w:eastAsia="es-UY"/>
        </w:rPr>
      </w:pPr>
    </w:p>
    <w:p w:rsidR="00427A12" w:rsidRPr="00427A12" w:rsidRDefault="00427A12" w:rsidP="006207AE">
      <w:pPr>
        <w:rPr>
          <w:rFonts w:eastAsia="Times New Roman" w:cs="Arial"/>
          <w:b/>
          <w:color w:val="595959" w:themeColor="text1" w:themeTint="A6"/>
          <w:lang w:eastAsia="es-UY"/>
        </w:rPr>
      </w:pPr>
      <w:r w:rsidRPr="00427A12">
        <w:rPr>
          <w:rFonts w:eastAsia="Times New Roman" w:cs="Arial"/>
          <w:b/>
          <w:color w:val="595959" w:themeColor="text1" w:themeTint="A6"/>
          <w:lang w:eastAsia="es-UY"/>
        </w:rPr>
        <w:t>Notas:</w:t>
      </w:r>
    </w:p>
    <w:p w:rsidR="006207AE" w:rsidRPr="00427A12" w:rsidRDefault="00427A12" w:rsidP="006207AE">
      <w:pPr>
        <w:rPr>
          <w:rFonts w:eastAsia="Times New Roman" w:cs="Arial"/>
          <w:color w:val="404040" w:themeColor="text1" w:themeTint="BF"/>
          <w:lang w:eastAsia="es-UY"/>
        </w:rPr>
      </w:pPr>
      <w:r w:rsidRPr="00427A12">
        <w:rPr>
          <w:rFonts w:eastAsia="Times New Roman" w:cs="Arial"/>
          <w:color w:val="FF0000"/>
          <w:lang w:eastAsia="es-UY"/>
        </w:rPr>
        <w:t xml:space="preserve">* </w:t>
      </w:r>
      <w:r w:rsidR="006207AE" w:rsidRPr="00427A12">
        <w:rPr>
          <w:rFonts w:eastAsia="Times New Roman" w:cs="Arial"/>
          <w:color w:val="FF0000"/>
          <w:lang w:eastAsia="es-UY"/>
        </w:rPr>
        <w:t>Seccione dinámica</w:t>
      </w:r>
      <w:r w:rsidR="006207AE" w:rsidRPr="00427A12">
        <w:rPr>
          <w:rFonts w:eastAsia="Times New Roman" w:cs="Arial"/>
          <w:color w:val="404040" w:themeColor="text1" w:themeTint="BF"/>
          <w:lang w:eastAsia="es-UY"/>
        </w:rPr>
        <w:t>: se podrá modificar a través de un administrador web.</w:t>
      </w:r>
    </w:p>
    <w:p w:rsidR="006207AE" w:rsidRPr="00427A12" w:rsidRDefault="00427A12" w:rsidP="006207AE">
      <w:pPr>
        <w:rPr>
          <w:rFonts w:eastAsia="Times New Roman" w:cs="Arial"/>
          <w:color w:val="404040" w:themeColor="text1" w:themeTint="BF"/>
          <w:lang w:eastAsia="es-UY"/>
        </w:rPr>
      </w:pPr>
      <w:r w:rsidRPr="00427A12">
        <w:rPr>
          <w:rFonts w:eastAsia="Times New Roman" w:cs="Arial"/>
          <w:color w:val="404040" w:themeColor="text1" w:themeTint="BF"/>
          <w:lang w:eastAsia="es-UY"/>
        </w:rPr>
        <w:t xml:space="preserve">* </w:t>
      </w:r>
      <w:r w:rsidR="006207AE" w:rsidRPr="00427A12">
        <w:rPr>
          <w:rFonts w:eastAsia="Times New Roman" w:cs="Arial"/>
          <w:color w:val="404040" w:themeColor="text1" w:themeTint="BF"/>
          <w:lang w:eastAsia="es-UY"/>
        </w:rPr>
        <w:t>Todos los contactos generados por los formularios del sitio quedas guardados en la base de datos.</w:t>
      </w:r>
    </w:p>
    <w:p w:rsidR="006207AE" w:rsidRPr="00C079C5" w:rsidRDefault="006207AE" w:rsidP="00594C99">
      <w:pPr>
        <w:spacing w:after="0" w:line="240" w:lineRule="auto"/>
        <w:rPr>
          <w:rFonts w:eastAsia="Times New Roman" w:cs="Arial"/>
          <w:color w:val="595959" w:themeColor="text1" w:themeTint="A6"/>
          <w:lang w:eastAsia="es-UY"/>
        </w:rPr>
      </w:pPr>
    </w:p>
    <w:p w:rsidR="00594C99" w:rsidRPr="00C079C5" w:rsidRDefault="00594C99" w:rsidP="00594C99">
      <w:pPr>
        <w:spacing w:after="0" w:line="240" w:lineRule="auto"/>
        <w:textAlignment w:val="baseline"/>
        <w:rPr>
          <w:rFonts w:eastAsia="Times New Roman" w:cs="Arial"/>
          <w:color w:val="595959" w:themeColor="text1" w:themeTint="A6"/>
          <w:lang w:eastAsia="es-UY"/>
        </w:rPr>
      </w:pPr>
    </w:p>
    <w:sectPr w:rsidR="00594C99" w:rsidRPr="00C079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2D" w:rsidRDefault="00981F2D" w:rsidP="00776B9C">
      <w:pPr>
        <w:spacing w:after="0" w:line="240" w:lineRule="auto"/>
      </w:pPr>
      <w:r>
        <w:separator/>
      </w:r>
    </w:p>
  </w:endnote>
  <w:endnote w:type="continuationSeparator" w:id="0">
    <w:p w:rsidR="00981F2D" w:rsidRDefault="00981F2D" w:rsidP="007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44" w:rsidRPr="00EA6242" w:rsidRDefault="00907944">
    <w:pPr>
      <w:pStyle w:val="Piedepgina"/>
      <w:rPr>
        <w:color w:val="93BD3D"/>
        <w:sz w:val="18"/>
        <w:szCs w:val="18"/>
      </w:rPr>
    </w:pPr>
    <w:r w:rsidRPr="00EA6242">
      <w:rPr>
        <w:color w:val="93BD3D"/>
        <w:sz w:val="18"/>
        <w:szCs w:val="18"/>
      </w:rPr>
      <w:t>Av. General Paz 1615  |  Montevideo, Uruguay  |  099.388.778  |  info@kraken.com.uy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2D" w:rsidRDefault="00981F2D" w:rsidP="00776B9C">
      <w:pPr>
        <w:spacing w:after="0" w:line="240" w:lineRule="auto"/>
      </w:pPr>
      <w:r>
        <w:separator/>
      </w:r>
    </w:p>
  </w:footnote>
  <w:footnote w:type="continuationSeparator" w:id="0">
    <w:p w:rsidR="00981F2D" w:rsidRDefault="00981F2D" w:rsidP="0077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9C" w:rsidRDefault="00E26631" w:rsidP="00E26631">
    <w:pPr>
      <w:pStyle w:val="Encabezado"/>
      <w:tabs>
        <w:tab w:val="clear" w:pos="4252"/>
        <w:tab w:val="clear" w:pos="8504"/>
        <w:tab w:val="left" w:pos="2880"/>
      </w:tabs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135061F8" wp14:editId="0DCB158D">
          <wp:simplePos x="0" y="0"/>
          <wp:positionH relativeFrom="column">
            <wp:posOffset>-80010</wp:posOffset>
          </wp:positionH>
          <wp:positionV relativeFrom="paragraph">
            <wp:posOffset>26670</wp:posOffset>
          </wp:positionV>
          <wp:extent cx="1328257" cy="76200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5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26631" w:rsidRDefault="00E26631" w:rsidP="00E26631">
    <w:pPr>
      <w:pStyle w:val="Encabezado"/>
      <w:tabs>
        <w:tab w:val="clear" w:pos="4252"/>
        <w:tab w:val="clear" w:pos="8504"/>
        <w:tab w:val="left" w:pos="2880"/>
      </w:tabs>
    </w:pPr>
  </w:p>
  <w:p w:rsidR="00E26631" w:rsidRDefault="00E26631" w:rsidP="00E26631">
    <w:pPr>
      <w:pStyle w:val="Encabezado"/>
      <w:tabs>
        <w:tab w:val="clear" w:pos="4252"/>
        <w:tab w:val="clear" w:pos="8504"/>
        <w:tab w:val="left" w:pos="2880"/>
      </w:tabs>
    </w:pPr>
  </w:p>
  <w:p w:rsidR="00E26631" w:rsidRDefault="00E26631" w:rsidP="00E26631">
    <w:pPr>
      <w:pStyle w:val="Encabezado"/>
      <w:tabs>
        <w:tab w:val="clear" w:pos="4252"/>
        <w:tab w:val="clear" w:pos="8504"/>
        <w:tab w:val="left" w:pos="2880"/>
      </w:tabs>
    </w:pPr>
  </w:p>
  <w:p w:rsidR="00907944" w:rsidRDefault="00907944" w:rsidP="00776B9C">
    <w:pPr>
      <w:pStyle w:val="Encabezado"/>
      <w:tabs>
        <w:tab w:val="clear" w:pos="4252"/>
        <w:tab w:val="clear" w:pos="8504"/>
        <w:tab w:val="left" w:pos="3660"/>
        <w:tab w:val="left" w:pos="4755"/>
      </w:tabs>
    </w:pPr>
  </w:p>
  <w:p w:rsidR="00776B9C" w:rsidRDefault="00776B9C" w:rsidP="00E26631">
    <w:pPr>
      <w:pStyle w:val="Encabezado"/>
      <w:tabs>
        <w:tab w:val="clear" w:pos="4252"/>
        <w:tab w:val="clear" w:pos="8504"/>
        <w:tab w:val="left" w:pos="3660"/>
        <w:tab w:val="left" w:pos="47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BFA"/>
    <w:multiLevelType w:val="multilevel"/>
    <w:tmpl w:val="EF8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4F0"/>
    <w:multiLevelType w:val="multilevel"/>
    <w:tmpl w:val="4D8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2366"/>
    <w:multiLevelType w:val="multilevel"/>
    <w:tmpl w:val="750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379FA"/>
    <w:multiLevelType w:val="multilevel"/>
    <w:tmpl w:val="684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159EF"/>
    <w:multiLevelType w:val="multilevel"/>
    <w:tmpl w:val="F4B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6146C"/>
    <w:multiLevelType w:val="multilevel"/>
    <w:tmpl w:val="635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42AA6"/>
    <w:multiLevelType w:val="multilevel"/>
    <w:tmpl w:val="A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93037"/>
    <w:multiLevelType w:val="multilevel"/>
    <w:tmpl w:val="B1E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A48D3"/>
    <w:multiLevelType w:val="multilevel"/>
    <w:tmpl w:val="197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B6F72"/>
    <w:multiLevelType w:val="multilevel"/>
    <w:tmpl w:val="8FB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F020B"/>
    <w:multiLevelType w:val="multilevel"/>
    <w:tmpl w:val="172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37AD"/>
    <w:multiLevelType w:val="multilevel"/>
    <w:tmpl w:val="33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F2B52"/>
    <w:multiLevelType w:val="multilevel"/>
    <w:tmpl w:val="572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E46809"/>
    <w:multiLevelType w:val="multilevel"/>
    <w:tmpl w:val="F8A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300F6"/>
    <w:multiLevelType w:val="multilevel"/>
    <w:tmpl w:val="3CA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33CEE"/>
    <w:multiLevelType w:val="hybridMultilevel"/>
    <w:tmpl w:val="50D091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E15F9"/>
    <w:multiLevelType w:val="multilevel"/>
    <w:tmpl w:val="37C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037BA"/>
    <w:multiLevelType w:val="multilevel"/>
    <w:tmpl w:val="40AA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7D1F50"/>
    <w:multiLevelType w:val="multilevel"/>
    <w:tmpl w:val="0A5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D13CE"/>
    <w:multiLevelType w:val="multilevel"/>
    <w:tmpl w:val="0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A7FFD"/>
    <w:multiLevelType w:val="multilevel"/>
    <w:tmpl w:val="A65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60D64"/>
    <w:multiLevelType w:val="multilevel"/>
    <w:tmpl w:val="EEC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7"/>
  </w:num>
  <w:num w:numId="5">
    <w:abstractNumId w:val="16"/>
  </w:num>
  <w:num w:numId="6">
    <w:abstractNumId w:val="6"/>
  </w:num>
  <w:num w:numId="7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2"/>
  </w:num>
  <w:num w:numId="10">
    <w:abstractNumId w:val="17"/>
  </w:num>
  <w:num w:numId="11">
    <w:abstractNumId w:val="2"/>
  </w:num>
  <w:num w:numId="12">
    <w:abstractNumId w:val="15"/>
  </w:num>
  <w:num w:numId="13">
    <w:abstractNumId w:val="8"/>
  </w:num>
  <w:num w:numId="14">
    <w:abstractNumId w:val="18"/>
  </w:num>
  <w:num w:numId="15">
    <w:abstractNumId w:val="10"/>
  </w:num>
  <w:num w:numId="16">
    <w:abstractNumId w:val="21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  <w:num w:numId="22">
    <w:abstractNumId w:val="3"/>
  </w:num>
  <w:num w:numId="23">
    <w:abstractNumId w:val="1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C"/>
    <w:rsid w:val="00083B37"/>
    <w:rsid w:val="00204766"/>
    <w:rsid w:val="00262D5D"/>
    <w:rsid w:val="0027704E"/>
    <w:rsid w:val="00286452"/>
    <w:rsid w:val="002F2F46"/>
    <w:rsid w:val="00307D37"/>
    <w:rsid w:val="0033149A"/>
    <w:rsid w:val="00331F66"/>
    <w:rsid w:val="003455B9"/>
    <w:rsid w:val="003649DB"/>
    <w:rsid w:val="0039216B"/>
    <w:rsid w:val="003D3EB3"/>
    <w:rsid w:val="003F38E2"/>
    <w:rsid w:val="00426C64"/>
    <w:rsid w:val="00427A12"/>
    <w:rsid w:val="004574A9"/>
    <w:rsid w:val="00461364"/>
    <w:rsid w:val="004D4A98"/>
    <w:rsid w:val="00520640"/>
    <w:rsid w:val="00531395"/>
    <w:rsid w:val="0055428D"/>
    <w:rsid w:val="00564628"/>
    <w:rsid w:val="00594C99"/>
    <w:rsid w:val="005A0341"/>
    <w:rsid w:val="006207AE"/>
    <w:rsid w:val="00691570"/>
    <w:rsid w:val="00733E2D"/>
    <w:rsid w:val="007564C6"/>
    <w:rsid w:val="00776B9C"/>
    <w:rsid w:val="007B5803"/>
    <w:rsid w:val="007F483B"/>
    <w:rsid w:val="00810E19"/>
    <w:rsid w:val="00824536"/>
    <w:rsid w:val="00876F5E"/>
    <w:rsid w:val="008D0417"/>
    <w:rsid w:val="00907944"/>
    <w:rsid w:val="009625AE"/>
    <w:rsid w:val="00981F2D"/>
    <w:rsid w:val="00A335D0"/>
    <w:rsid w:val="00AE66C9"/>
    <w:rsid w:val="00B41DAB"/>
    <w:rsid w:val="00BE72E0"/>
    <w:rsid w:val="00C079C5"/>
    <w:rsid w:val="00CA085C"/>
    <w:rsid w:val="00CE03EC"/>
    <w:rsid w:val="00D27BC4"/>
    <w:rsid w:val="00D3073A"/>
    <w:rsid w:val="00D30A8F"/>
    <w:rsid w:val="00D60606"/>
    <w:rsid w:val="00D96F1E"/>
    <w:rsid w:val="00DC67D1"/>
    <w:rsid w:val="00E26631"/>
    <w:rsid w:val="00E27929"/>
    <w:rsid w:val="00E316D2"/>
    <w:rsid w:val="00E4347E"/>
    <w:rsid w:val="00E92D70"/>
    <w:rsid w:val="00EA6242"/>
    <w:rsid w:val="00F11630"/>
    <w:rsid w:val="00F26B74"/>
    <w:rsid w:val="00F66E39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33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B9C"/>
  </w:style>
  <w:style w:type="paragraph" w:styleId="Piedepgina">
    <w:name w:val="footer"/>
    <w:basedOn w:val="Normal"/>
    <w:link w:val="PiedepginaCar"/>
    <w:uiPriority w:val="99"/>
    <w:unhideWhenUsed/>
    <w:rsid w:val="0077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B9C"/>
  </w:style>
  <w:style w:type="paragraph" w:styleId="Textodeglobo">
    <w:name w:val="Balloon Text"/>
    <w:basedOn w:val="Normal"/>
    <w:link w:val="TextodegloboCar"/>
    <w:uiPriority w:val="99"/>
    <w:semiHidden/>
    <w:unhideWhenUsed/>
    <w:rsid w:val="0077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7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tab-span">
    <w:name w:val="apple-tab-span"/>
    <w:basedOn w:val="Fuentedeprrafopredeter"/>
    <w:rsid w:val="003649DB"/>
  </w:style>
  <w:style w:type="paragraph" w:styleId="Prrafodelista">
    <w:name w:val="List Paragraph"/>
    <w:basedOn w:val="Normal"/>
    <w:uiPriority w:val="34"/>
    <w:qFormat/>
    <w:rsid w:val="00CA08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33E2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33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B9C"/>
  </w:style>
  <w:style w:type="paragraph" w:styleId="Piedepgina">
    <w:name w:val="footer"/>
    <w:basedOn w:val="Normal"/>
    <w:link w:val="PiedepginaCar"/>
    <w:uiPriority w:val="99"/>
    <w:unhideWhenUsed/>
    <w:rsid w:val="00776B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B9C"/>
  </w:style>
  <w:style w:type="paragraph" w:styleId="Textodeglobo">
    <w:name w:val="Balloon Text"/>
    <w:basedOn w:val="Normal"/>
    <w:link w:val="TextodegloboCar"/>
    <w:uiPriority w:val="99"/>
    <w:semiHidden/>
    <w:unhideWhenUsed/>
    <w:rsid w:val="0077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7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tab-span">
    <w:name w:val="apple-tab-span"/>
    <w:basedOn w:val="Fuentedeprrafopredeter"/>
    <w:rsid w:val="003649DB"/>
  </w:style>
  <w:style w:type="paragraph" w:styleId="Prrafodelista">
    <w:name w:val="List Paragraph"/>
    <w:basedOn w:val="Normal"/>
    <w:uiPriority w:val="34"/>
    <w:qFormat/>
    <w:rsid w:val="00CA08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33E2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1514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cabeza</dc:creator>
  <cp:lastModifiedBy>cabeza</cp:lastModifiedBy>
  <cp:revision>2</cp:revision>
  <cp:lastPrinted>2013-04-26T15:02:00Z</cp:lastPrinted>
  <dcterms:created xsi:type="dcterms:W3CDTF">2013-04-30T17:45:00Z</dcterms:created>
  <dcterms:modified xsi:type="dcterms:W3CDTF">2013-04-30T17:45:00Z</dcterms:modified>
</cp:coreProperties>
</file>